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020"/>
        <w:gridCol w:w="1400"/>
        <w:gridCol w:w="1701"/>
        <w:gridCol w:w="2640"/>
        <w:gridCol w:w="1740"/>
        <w:gridCol w:w="1095"/>
        <w:gridCol w:w="1935"/>
        <w:gridCol w:w="2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91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北仑区面向就业困难人员公开招聘公益性岗位计划表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工作内容及要求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安置人数（人）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薪资待遇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 w:colFirst="8" w:colLast="8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北仑区大碶街道公益性服务站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城乡公共服务岗位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保洁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处理辖区内卫生保洁工作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大碶街道学苑东路138号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2490元/月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庄芬13566368099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10660"/>
    <w:rsid w:val="0F87739A"/>
    <w:rsid w:val="20FC46A1"/>
    <w:rsid w:val="262C7CC3"/>
    <w:rsid w:val="2F9605CC"/>
    <w:rsid w:val="383D1399"/>
    <w:rsid w:val="3DFD6948"/>
    <w:rsid w:val="3E7941EE"/>
    <w:rsid w:val="44E37245"/>
    <w:rsid w:val="62783AAA"/>
    <w:rsid w:val="6861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-公1"/>
    <w:basedOn w:val="1"/>
    <w:qFormat/>
    <w:uiPriority w:val="0"/>
    <w:pPr>
      <w:ind w:firstLine="200" w:firstLineChars="200"/>
    </w:pPr>
  </w:style>
  <w:style w:type="character" w:customStyle="1" w:styleId="5">
    <w:name w:val="font5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">
    <w:name w:val="font2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4</TotalTime>
  <ScaleCrop>false</ScaleCrop>
  <LinksUpToDate>false</LinksUpToDate>
  <CharactersWithSpaces>0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2024-09-27T15:17:00Z</dcterms:created>
  <dc:creator>Administrator</dc:creator>
  <cp:lastModifiedBy>我心飞翔</cp:lastModifiedBy>
  <dcterms:modified xsi:type="dcterms:W3CDTF">2025-10-14T16:02:09Z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